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7A13DF30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F76478">
        <w:rPr>
          <w:rFonts w:ascii="Times New Roman" w:hAnsi="Times New Roman" w:cs="Times New Roman"/>
          <w:color w:val="000000" w:themeColor="text1"/>
          <w:sz w:val="24"/>
          <w:szCs w:val="24"/>
        </w:rPr>
        <w:t>Merritt Lander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</w:p>
    <w:p w14:paraId="01B61408" w14:textId="379C36F9" w:rsidR="000570CA" w:rsidRPr="00F36E8F" w:rsidRDefault="00C57129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  <w:bookmarkStart w:id="0" w:name="_GoBack"/>
      <w:bookmarkEnd w:id="0"/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30DD60" w14:textId="05480F62" w:rsidR="00B85739" w:rsidRPr="00F36E8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_Hlk26168264"/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1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5</w:t>
      </w:r>
      <w:r w:rsidR="00C57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4D21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789</w:t>
      </w:r>
      <w:r w:rsidR="00F76478" w:rsidRPr="00F764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F76478" w:rsidRPr="00F7647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Application of the City of Richland for a Water Certificate of Convenience and Necessity and for Dual Certification with Corbet Water Supply Corporation in Navarro County</w:t>
      </w:r>
    </w:p>
    <w:p w14:paraId="19B3B462" w14:textId="1E1BCE59" w:rsid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2BC7EF65" w14:textId="180D3D63" w:rsidR="00E97F80" w:rsidRP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F76478">
        <w:rPr>
          <w:rFonts w:ascii="Times New Roman" w:hAnsi="Times New Roman" w:cs="Times New Roman"/>
          <w:sz w:val="24"/>
          <w:szCs w:val="24"/>
        </w:rPr>
        <w:t xml:space="preserve">May </w:t>
      </w:r>
      <w:r w:rsidR="00C2081A">
        <w:rPr>
          <w:rFonts w:ascii="Times New Roman" w:hAnsi="Times New Roman" w:cs="Times New Roman"/>
          <w:sz w:val="24"/>
          <w:szCs w:val="24"/>
        </w:rPr>
        <w:t>2</w:t>
      </w:r>
      <w:r w:rsidR="001874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3A36">
        <w:rPr>
          <w:rFonts w:ascii="Times New Roman" w:hAnsi="Times New Roman" w:cs="Times New Roman"/>
          <w:sz w:val="24"/>
          <w:szCs w:val="24"/>
        </w:rPr>
        <w:t>2020</w:t>
      </w:r>
    </w:p>
    <w:p w14:paraId="21A9881D" w14:textId="77777777" w:rsidR="00B137B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36C1CE48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April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2</w:t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7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20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76478">
        <w:rPr>
          <w:rFonts w:ascii="Times New Roman" w:eastAsia="Calibri" w:hAnsi="Times New Roman" w:cs="Times New Roman"/>
          <w:sz w:val="24"/>
          <w:szCs w:val="24"/>
        </w:rPr>
        <w:t>The City of Richland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</w:t>
      </w:r>
      <w:r w:rsidR="00FF3FD4">
        <w:rPr>
          <w:rFonts w:ascii="Times New Roman" w:eastAsia="Calibri" w:hAnsi="Times New Roman" w:cs="Times New Roman"/>
          <w:bCs/>
          <w:sz w:val="24"/>
          <w:szCs w:val="24"/>
        </w:rPr>
        <w:t xml:space="preserve">to obtain 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>a water Certificate of Convenience and Necessity</w:t>
      </w:r>
      <w:r w:rsidR="00B646A2">
        <w:rPr>
          <w:rFonts w:ascii="Times New Roman" w:eastAsia="Calibri" w:hAnsi="Times New Roman" w:cs="Times New Roman"/>
          <w:bCs/>
          <w:sz w:val="24"/>
          <w:szCs w:val="24"/>
        </w:rPr>
        <w:t xml:space="preserve"> (CCN)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and for dual certification with Corbet Water Supply Corporation CCN No. 12278 in Navarro County, Texas 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under the provisions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o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f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Texas Water Code §§ 13.242 to 13.250 and 16 Texas Administrative Code §§ 24.225 to 24.237.</w:t>
      </w:r>
      <w:r w:rsidRPr="0093334A">
        <w:rPr>
          <w:rFonts w:ascii="Times New Roman" w:eastAsia="Calibri" w:hAnsi="Times New Roman" w:cs="Times New Roman"/>
          <w:sz w:val="24"/>
        </w:rPr>
        <w:t xml:space="preserve">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0E0B1C7" w14:textId="1EB7F199" w:rsidR="00C91B8B" w:rsidRDefault="00D13E82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and supplemental information provided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>
        <w:rPr>
          <w:rFonts w:ascii="Times New Roman" w:eastAsia="Calibri" w:hAnsi="Times New Roman" w:cs="Times New Roman"/>
          <w:bCs/>
          <w:sz w:val="24"/>
          <w:szCs w:val="24"/>
        </w:rPr>
        <w:t>of the application and identif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ied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Therefore, I recommend </w:t>
      </w:r>
      <w:r w:rsidR="00FF3FD4">
        <w:rPr>
          <w:rFonts w:ascii="Times New Roman" w:eastAsia="Calibri" w:hAnsi="Times New Roman" w:cs="Times New Roman"/>
          <w:bCs/>
          <w:sz w:val="24"/>
          <w:szCs w:val="24"/>
        </w:rPr>
        <w:t xml:space="preserve">that 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the A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>pplica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nt provide the following to cure the application:</w:t>
      </w:r>
    </w:p>
    <w:p w14:paraId="4C935ABC" w14:textId="4C0CB5BD" w:rsidR="009B7A93" w:rsidRDefault="009B7A93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EA4EC87" w14:textId="4150BA3C" w:rsidR="009B7A93" w:rsidRDefault="00B54EBE" w:rsidP="009B7A9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Current</w:t>
      </w:r>
      <w:r w:rsidR="00993FD2" w:rsidRPr="00993FD2">
        <w:rPr>
          <w:rFonts w:ascii="Times New Roman" w:eastAsia="Calibri" w:hAnsi="Times New Roman" w:cs="Times New Roman"/>
          <w:bCs/>
        </w:rPr>
        <w:t xml:space="preserve"> audited financial statements</w:t>
      </w:r>
      <w:r w:rsidR="00993FD2">
        <w:rPr>
          <w:rFonts w:ascii="Times New Roman" w:eastAsia="Calibri" w:hAnsi="Times New Roman" w:cs="Times New Roman"/>
          <w:bCs/>
        </w:rPr>
        <w:t>,</w:t>
      </w:r>
    </w:p>
    <w:p w14:paraId="436817B6" w14:textId="6FE9BBF1" w:rsidR="00993FD2" w:rsidRDefault="00B54EBE" w:rsidP="00993FD2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M</w:t>
      </w:r>
      <w:r w:rsidR="00993FD2" w:rsidRPr="00993FD2">
        <w:rPr>
          <w:rFonts w:ascii="Times New Roman" w:eastAsia="Calibri" w:hAnsi="Times New Roman" w:cs="Times New Roman"/>
          <w:bCs/>
        </w:rPr>
        <w:t>ost recent approved budget</w:t>
      </w:r>
      <w:r w:rsidR="00993FD2">
        <w:rPr>
          <w:rFonts w:ascii="Times New Roman" w:eastAsia="Calibri" w:hAnsi="Times New Roman" w:cs="Times New Roman"/>
          <w:bCs/>
        </w:rPr>
        <w:t>,</w:t>
      </w:r>
    </w:p>
    <w:p w14:paraId="4F7D255A" w14:textId="5EBE54FE" w:rsidR="00993FD2" w:rsidRDefault="00993FD2" w:rsidP="00993FD2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A </w:t>
      </w:r>
      <w:r w:rsidRPr="00993FD2">
        <w:rPr>
          <w:rFonts w:ascii="Times New Roman" w:eastAsia="Calibri" w:hAnsi="Times New Roman" w:cs="Times New Roman"/>
          <w:bCs/>
        </w:rPr>
        <w:t xml:space="preserve">capital improvement plan, including a budget and an estimated timeline for construction of all facilities necessary to provide full service to the requested area, keyed to a map showing where </w:t>
      </w:r>
      <w:r>
        <w:rPr>
          <w:rFonts w:ascii="Times New Roman" w:eastAsia="Calibri" w:hAnsi="Times New Roman" w:cs="Times New Roman"/>
          <w:bCs/>
        </w:rPr>
        <w:t>all</w:t>
      </w:r>
      <w:r w:rsidRPr="00993FD2">
        <w:rPr>
          <w:rFonts w:ascii="Times New Roman" w:eastAsia="Calibri" w:hAnsi="Times New Roman" w:cs="Times New Roman"/>
          <w:bCs/>
        </w:rPr>
        <w:t xml:space="preserve"> facilities</w:t>
      </w:r>
      <w:r>
        <w:rPr>
          <w:rFonts w:ascii="Times New Roman" w:eastAsia="Calibri" w:hAnsi="Times New Roman" w:cs="Times New Roman"/>
          <w:bCs/>
        </w:rPr>
        <w:t xml:space="preserve"> are and</w:t>
      </w:r>
      <w:r w:rsidRPr="00993FD2">
        <w:rPr>
          <w:rFonts w:ascii="Times New Roman" w:eastAsia="Calibri" w:hAnsi="Times New Roman" w:cs="Times New Roman"/>
          <w:bCs/>
        </w:rPr>
        <w:t xml:space="preserve"> will be located to provide service</w:t>
      </w:r>
      <w:r>
        <w:rPr>
          <w:rFonts w:ascii="Times New Roman" w:eastAsia="Calibri" w:hAnsi="Times New Roman" w:cs="Times New Roman"/>
          <w:bCs/>
        </w:rPr>
        <w:t>,</w:t>
      </w:r>
    </w:p>
    <w:p w14:paraId="50421AF1" w14:textId="2884D407" w:rsidR="00993FD2" w:rsidRDefault="00993FD2" w:rsidP="00993FD2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A</w:t>
      </w:r>
      <w:r w:rsidRPr="00993FD2">
        <w:rPr>
          <w:rFonts w:ascii="Times New Roman" w:eastAsia="Calibri" w:hAnsi="Times New Roman" w:cs="Times New Roman"/>
          <w:bCs/>
        </w:rPr>
        <w:t xml:space="preserve"> description of the sources of funding for all facilities that will be constructed to serve the requested</w:t>
      </w:r>
      <w:r>
        <w:rPr>
          <w:rFonts w:ascii="Times New Roman" w:eastAsia="Calibri" w:hAnsi="Times New Roman" w:cs="Times New Roman"/>
          <w:bCs/>
        </w:rPr>
        <w:t>,</w:t>
      </w:r>
      <w:r w:rsidR="00E014B7">
        <w:rPr>
          <w:rFonts w:ascii="Times New Roman" w:eastAsia="Calibri" w:hAnsi="Times New Roman" w:cs="Times New Roman"/>
          <w:bCs/>
        </w:rPr>
        <w:t xml:space="preserve"> and</w:t>
      </w:r>
    </w:p>
    <w:p w14:paraId="0050B88C" w14:textId="160D80B9" w:rsidR="00993FD2" w:rsidRPr="00993FD2" w:rsidRDefault="00993FD2" w:rsidP="00993FD2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A </w:t>
      </w:r>
      <w:r w:rsidRPr="00993FD2">
        <w:rPr>
          <w:rFonts w:ascii="Times New Roman" w:eastAsia="Calibri" w:hAnsi="Times New Roman" w:cs="Times New Roman"/>
          <w:bCs/>
        </w:rPr>
        <w:t>map showing where connections to serve the requested area are</w:t>
      </w:r>
      <w:r>
        <w:rPr>
          <w:rFonts w:ascii="Times New Roman" w:eastAsia="Calibri" w:hAnsi="Times New Roman" w:cs="Times New Roman"/>
          <w:bCs/>
        </w:rPr>
        <w:t xml:space="preserve"> and will be</w:t>
      </w:r>
      <w:r w:rsidRPr="00993FD2">
        <w:rPr>
          <w:rFonts w:ascii="Times New Roman" w:eastAsia="Calibri" w:hAnsi="Times New Roman" w:cs="Times New Roman"/>
          <w:bCs/>
        </w:rPr>
        <w:t xml:space="preserve"> located.</w:t>
      </w:r>
    </w:p>
    <w:p w14:paraId="0C94FD56" w14:textId="4AC792E6" w:rsidR="003F0B8A" w:rsidRDefault="003F0B8A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D3DD1" w14:textId="77777777" w:rsidR="009A4848" w:rsidRDefault="009A4848" w:rsidP="00FC14B8">
      <w:r>
        <w:separator/>
      </w:r>
    </w:p>
  </w:endnote>
  <w:endnote w:type="continuationSeparator" w:id="0">
    <w:p w14:paraId="1452DB29" w14:textId="77777777" w:rsidR="009A4848" w:rsidRDefault="009A484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00AA4" w14:textId="77777777" w:rsidR="009A4848" w:rsidRDefault="009A4848" w:rsidP="00FC14B8">
      <w:r>
        <w:separator/>
      </w:r>
    </w:p>
  </w:footnote>
  <w:footnote w:type="continuationSeparator" w:id="0">
    <w:p w14:paraId="222EE3CA" w14:textId="77777777" w:rsidR="009A4848" w:rsidRDefault="009A484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F33F1"/>
    <w:multiLevelType w:val="hybridMultilevel"/>
    <w:tmpl w:val="B94A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03E"/>
    <w:rsid w:val="00023E1E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402"/>
    <w:rsid w:val="00187C97"/>
    <w:rsid w:val="001B00DF"/>
    <w:rsid w:val="001B2EF1"/>
    <w:rsid w:val="001B5056"/>
    <w:rsid w:val="001D088D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74759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71C7A"/>
    <w:rsid w:val="004A3895"/>
    <w:rsid w:val="004A515B"/>
    <w:rsid w:val="004B71D3"/>
    <w:rsid w:val="004B7A15"/>
    <w:rsid w:val="004D21E5"/>
    <w:rsid w:val="004D2CA6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34A64"/>
    <w:rsid w:val="00540EA7"/>
    <w:rsid w:val="005464F5"/>
    <w:rsid w:val="0055212A"/>
    <w:rsid w:val="005527D5"/>
    <w:rsid w:val="00556A8F"/>
    <w:rsid w:val="00564B25"/>
    <w:rsid w:val="00572A0A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410A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6472"/>
    <w:rsid w:val="007478B3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2C2A"/>
    <w:rsid w:val="008F3EBE"/>
    <w:rsid w:val="0090218B"/>
    <w:rsid w:val="0090264B"/>
    <w:rsid w:val="00906B8D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FD2"/>
    <w:rsid w:val="00996B99"/>
    <w:rsid w:val="009A03C7"/>
    <w:rsid w:val="009A08B5"/>
    <w:rsid w:val="009A3367"/>
    <w:rsid w:val="009A4848"/>
    <w:rsid w:val="009B7A93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4063"/>
    <w:rsid w:val="00A371E4"/>
    <w:rsid w:val="00A417B7"/>
    <w:rsid w:val="00A43E86"/>
    <w:rsid w:val="00A5636C"/>
    <w:rsid w:val="00A72CB7"/>
    <w:rsid w:val="00A75BA9"/>
    <w:rsid w:val="00A87498"/>
    <w:rsid w:val="00AA0783"/>
    <w:rsid w:val="00AB074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54EBE"/>
    <w:rsid w:val="00B646A2"/>
    <w:rsid w:val="00B66A9D"/>
    <w:rsid w:val="00B83632"/>
    <w:rsid w:val="00B85739"/>
    <w:rsid w:val="00B97905"/>
    <w:rsid w:val="00BA341C"/>
    <w:rsid w:val="00BB69C3"/>
    <w:rsid w:val="00BF000E"/>
    <w:rsid w:val="00BF1DFF"/>
    <w:rsid w:val="00BF3EDB"/>
    <w:rsid w:val="00C005AE"/>
    <w:rsid w:val="00C123A6"/>
    <w:rsid w:val="00C17D1B"/>
    <w:rsid w:val="00C2081A"/>
    <w:rsid w:val="00C30E87"/>
    <w:rsid w:val="00C31DB1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E16"/>
    <w:rsid w:val="00CF721E"/>
    <w:rsid w:val="00D13E82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014B7"/>
    <w:rsid w:val="00E14844"/>
    <w:rsid w:val="00E1518A"/>
    <w:rsid w:val="00E213FA"/>
    <w:rsid w:val="00E36920"/>
    <w:rsid w:val="00E37247"/>
    <w:rsid w:val="00E419D9"/>
    <w:rsid w:val="00E428F8"/>
    <w:rsid w:val="00E42FE9"/>
    <w:rsid w:val="00E52263"/>
    <w:rsid w:val="00E74C2A"/>
    <w:rsid w:val="00E910F6"/>
    <w:rsid w:val="00E93B08"/>
    <w:rsid w:val="00E97F80"/>
    <w:rsid w:val="00EA38A8"/>
    <w:rsid w:val="00EC0493"/>
    <w:rsid w:val="00ED1203"/>
    <w:rsid w:val="00EF11FD"/>
    <w:rsid w:val="00EF6A56"/>
    <w:rsid w:val="00F22C9F"/>
    <w:rsid w:val="00F369F6"/>
    <w:rsid w:val="00F36E8F"/>
    <w:rsid w:val="00F52CB4"/>
    <w:rsid w:val="00F56A6D"/>
    <w:rsid w:val="00F56E78"/>
    <w:rsid w:val="00F6783B"/>
    <w:rsid w:val="00F72390"/>
    <w:rsid w:val="00F7297A"/>
    <w:rsid w:val="00F76478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3FD4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E0CEE-508D-40B2-9C87-10FB1E57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2020-05-26T16:42:00Z</dcterms:created>
  <dcterms:modified xsi:type="dcterms:W3CDTF">2020-05-26T16:42:00Z</dcterms:modified>
</cp:coreProperties>
</file>